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3EDC6" w14:textId="1DCE5732" w:rsidR="00096402" w:rsidRPr="00226B3F" w:rsidRDefault="00C67540" w:rsidP="00226B3F">
      <w:pPr>
        <w:pStyle w:val="Default"/>
        <w:jc w:val="center"/>
        <w:rPr>
          <w:rFonts w:ascii="Century Gothic" w:hAnsi="Century Gothic"/>
          <w:b/>
          <w:sz w:val="40"/>
          <w:szCs w:val="40"/>
          <w:u w:color="0000ED"/>
        </w:rPr>
      </w:pPr>
      <w:r w:rsidRPr="00226B3F">
        <w:rPr>
          <w:rFonts w:ascii="Century Gothic" w:hAnsi="Century Gothic"/>
          <w:noProof/>
          <w:sz w:val="32"/>
          <w:szCs w:val="32"/>
          <w:u w:color="0000ED"/>
          <w:lang w:eastAsia="en-US"/>
        </w:rPr>
        <w:drawing>
          <wp:anchor distT="0" distB="0" distL="114300" distR="114300" simplePos="0" relativeHeight="251658240" behindDoc="0" locked="0" layoutInCell="1" allowOverlap="1" wp14:anchorId="511C7C06" wp14:editId="46295C0F">
            <wp:simplePos x="0" y="0"/>
            <wp:positionH relativeFrom="column">
              <wp:posOffset>4052570</wp:posOffset>
            </wp:positionH>
            <wp:positionV relativeFrom="paragraph">
              <wp:posOffset>107315</wp:posOffset>
            </wp:positionV>
            <wp:extent cx="2933065" cy="1659890"/>
            <wp:effectExtent l="0" t="0" r="0" b="0"/>
            <wp:wrapTight wrapText="bothSides">
              <wp:wrapPolygon edited="0">
                <wp:start x="0" y="0"/>
                <wp:lineTo x="0" y="21154"/>
                <wp:lineTo x="21324" y="21154"/>
                <wp:lineTo x="213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0F5">
        <w:rPr>
          <w:rFonts w:ascii="Century Gothic" w:hAnsi="Century Gothic"/>
          <w:b/>
          <w:sz w:val="40"/>
          <w:szCs w:val="40"/>
          <w:u w:color="0000ED"/>
        </w:rPr>
        <w:t>Bunny Marshmallows</w:t>
      </w:r>
    </w:p>
    <w:p w14:paraId="3C259999" w14:textId="5FFA3BA0" w:rsidR="00226B3F" w:rsidRDefault="00226B3F" w:rsidP="00226B3F">
      <w:pPr>
        <w:pStyle w:val="Default"/>
        <w:rPr>
          <w:rFonts w:ascii="Century Gothic" w:hAnsi="Century Gothic"/>
          <w:sz w:val="32"/>
          <w:szCs w:val="32"/>
          <w:u w:color="0000ED"/>
        </w:rPr>
      </w:pPr>
    </w:p>
    <w:p w14:paraId="0982662A" w14:textId="0E542AB0" w:rsidR="00096402" w:rsidRPr="00226B3F" w:rsidRDefault="00096402" w:rsidP="00226B3F">
      <w:pPr>
        <w:pStyle w:val="Default"/>
        <w:rPr>
          <w:rFonts w:ascii="Century Gothic" w:eastAsia="Times New Roman" w:hAnsi="Century Gothic" w:cs="Times New Roman"/>
          <w:b/>
          <w:bCs/>
          <w:sz w:val="24"/>
          <w:szCs w:val="24"/>
          <w:u w:color="0000ED"/>
        </w:rPr>
      </w:pPr>
    </w:p>
    <w:p w14:paraId="6A961C17" w14:textId="77777777" w:rsidR="00C7034A" w:rsidRPr="00226B3F" w:rsidRDefault="00C7034A" w:rsidP="00226B3F">
      <w:pPr>
        <w:pStyle w:val="Default"/>
        <w:rPr>
          <w:rFonts w:ascii="Century Gothic" w:eastAsia="Times New Roman" w:hAnsi="Century Gothic" w:cs="Times New Roman"/>
          <w:b/>
          <w:bCs/>
          <w:sz w:val="24"/>
          <w:szCs w:val="24"/>
          <w:u w:color="0000ED"/>
        </w:rPr>
      </w:pPr>
    </w:p>
    <w:p w14:paraId="1BC09F76" w14:textId="77777777" w:rsidR="00C7034A" w:rsidRPr="00226B3F" w:rsidRDefault="007C1446" w:rsidP="00226B3F">
      <w:pPr>
        <w:pStyle w:val="Default"/>
        <w:rPr>
          <w:rFonts w:ascii="Century Gothic" w:eastAsia="Times New Roman" w:hAnsi="Century Gothic" w:cs="Times New Roman"/>
          <w:sz w:val="24"/>
          <w:szCs w:val="24"/>
          <w:u w:color="0000ED"/>
        </w:rPr>
      </w:pPr>
      <w:r w:rsidRPr="008F5102">
        <w:rPr>
          <w:rFonts w:ascii="Century Gothic" w:hAnsi="Century Gothic"/>
          <w:b/>
          <w:bCs/>
          <w:sz w:val="32"/>
          <w:szCs w:val="32"/>
          <w:u w:color="0000ED"/>
        </w:rPr>
        <w:t>Big Idea:</w:t>
      </w:r>
      <w:r w:rsidRPr="00226B3F">
        <w:rPr>
          <w:rFonts w:ascii="Century Gothic" w:hAnsi="Century Gothic"/>
          <w:sz w:val="24"/>
          <w:szCs w:val="24"/>
          <w:u w:color="0000ED"/>
        </w:rPr>
        <w:t xml:space="preserve"> </w:t>
      </w:r>
      <w:r w:rsidR="00096402" w:rsidRPr="008F5102">
        <w:rPr>
          <w:rFonts w:ascii="Century Gothic" w:hAnsi="Century Gothic"/>
          <w:sz w:val="28"/>
          <w:szCs w:val="28"/>
          <w:u w:color="0000ED"/>
        </w:rPr>
        <w:t xml:space="preserve">Numbers </w:t>
      </w:r>
      <w:r w:rsidR="006407B3" w:rsidRPr="008F5102">
        <w:rPr>
          <w:rFonts w:ascii="Century Gothic" w:hAnsi="Century Gothic"/>
          <w:sz w:val="28"/>
          <w:szCs w:val="28"/>
          <w:u w:color="0000ED"/>
        </w:rPr>
        <w:t xml:space="preserve">to 20 </w:t>
      </w:r>
      <w:r w:rsidR="00096402" w:rsidRPr="008F5102">
        <w:rPr>
          <w:rFonts w:ascii="Century Gothic" w:hAnsi="Century Gothic"/>
          <w:sz w:val="28"/>
          <w:szCs w:val="28"/>
          <w:u w:color="0000ED"/>
        </w:rPr>
        <w:t>represent quantities that can be decomposed into smaller parts</w:t>
      </w:r>
      <w:r w:rsidR="006407B3" w:rsidRPr="008F5102">
        <w:rPr>
          <w:rFonts w:ascii="Century Gothic" w:hAnsi="Century Gothic"/>
          <w:sz w:val="28"/>
          <w:szCs w:val="28"/>
          <w:u w:color="0000ED"/>
        </w:rPr>
        <w:t>; Addition and subtraction with numbers can be modelled concretely, pictorially, and symbolically to develop computational fluency</w:t>
      </w:r>
      <w:r w:rsidR="006407B3">
        <w:rPr>
          <w:rFonts w:ascii="Century Gothic" w:hAnsi="Century Gothic"/>
          <w:sz w:val="24"/>
          <w:szCs w:val="24"/>
          <w:u w:color="0000ED"/>
        </w:rPr>
        <w:t xml:space="preserve">. </w:t>
      </w:r>
    </w:p>
    <w:p w14:paraId="47B22412" w14:textId="77777777" w:rsidR="00226B3F" w:rsidRPr="00226B3F" w:rsidRDefault="00226B3F" w:rsidP="00226B3F">
      <w:pPr>
        <w:pStyle w:val="Default"/>
        <w:rPr>
          <w:rFonts w:ascii="Century Gothic" w:hAnsi="Century Gothic"/>
          <w:b/>
          <w:bCs/>
          <w:sz w:val="24"/>
          <w:szCs w:val="24"/>
          <w:u w:color="0000ED"/>
        </w:rPr>
      </w:pPr>
    </w:p>
    <w:p w14:paraId="181E94D8" w14:textId="77777777" w:rsidR="00C7034A" w:rsidRPr="008F5102" w:rsidRDefault="007C1446" w:rsidP="00226B3F">
      <w:pPr>
        <w:pStyle w:val="Default"/>
        <w:rPr>
          <w:rFonts w:ascii="Century Gothic" w:eastAsia="Times New Roman" w:hAnsi="Century Gothic" w:cs="Times New Roman"/>
          <w:sz w:val="32"/>
          <w:szCs w:val="32"/>
          <w:u w:color="0000ED"/>
        </w:rPr>
      </w:pPr>
      <w:r w:rsidRPr="008F5102">
        <w:rPr>
          <w:rFonts w:ascii="Century Gothic" w:hAnsi="Century Gothic"/>
          <w:b/>
          <w:bCs/>
          <w:sz w:val="32"/>
          <w:szCs w:val="32"/>
          <w:u w:color="0000ED"/>
        </w:rPr>
        <w:t>Curricular Competencies</w:t>
      </w:r>
      <w:r w:rsidRPr="008F5102">
        <w:rPr>
          <w:rFonts w:ascii="Century Gothic" w:hAnsi="Century Gothic"/>
          <w:sz w:val="32"/>
          <w:szCs w:val="32"/>
          <w:u w:color="0000ED"/>
        </w:rPr>
        <w:t xml:space="preserve">: </w:t>
      </w:r>
    </w:p>
    <w:p w14:paraId="6840CED3" w14:textId="77777777" w:rsidR="00226B3F" w:rsidRPr="008F5102" w:rsidRDefault="00226B3F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use reasoning to explore and make connections</w:t>
      </w:r>
    </w:p>
    <w:p w14:paraId="194B62E0" w14:textId="77777777" w:rsidR="00C7034A" w:rsidRPr="008F5102" w:rsidRDefault="007C1446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estimating reasonably</w:t>
      </w:r>
    </w:p>
    <w:p w14:paraId="7C1CE644" w14:textId="77777777" w:rsidR="00C7034A" w:rsidRPr="008F5102" w:rsidRDefault="007C1446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developing mental math strategies and abilities to make sense of quantities</w:t>
      </w:r>
    </w:p>
    <w:p w14:paraId="7BBAB610" w14:textId="77777777" w:rsidR="00C7034A" w:rsidRPr="008F5102" w:rsidRDefault="007C1446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visualizing to explore mathematical concepts</w:t>
      </w:r>
    </w:p>
    <w:p w14:paraId="44E76B4A" w14:textId="11063B95" w:rsidR="00C7034A" w:rsidRPr="008F5102" w:rsidRDefault="00096402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model mathematics in contextualized experiences</w:t>
      </w:r>
      <w:r w:rsidR="00452A32">
        <w:rPr>
          <w:rFonts w:ascii="Century Gothic" w:hAnsi="Century Gothic"/>
          <w:i/>
          <w:iCs/>
          <w:sz w:val="28"/>
          <w:szCs w:val="28"/>
          <w:u w:color="0000ED"/>
        </w:rPr>
        <w:t xml:space="preserve"> and explore the utility of mathematics as a tool for solving real-life problems</w:t>
      </w:r>
    </w:p>
    <w:p w14:paraId="7D0BC9E0" w14:textId="77777777" w:rsidR="00226B3F" w:rsidRPr="008F5102" w:rsidRDefault="00226B3F" w:rsidP="00226B3F">
      <w:pPr>
        <w:pStyle w:val="Default"/>
        <w:numPr>
          <w:ilvl w:val="0"/>
          <w:numId w:val="1"/>
        </w:numPr>
        <w:rPr>
          <w:rFonts w:ascii="Century Gothic" w:eastAsia="Times New Roman" w:hAnsi="Century Gothic" w:cs="Times New Roman"/>
          <w:i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i/>
          <w:iCs/>
          <w:sz w:val="28"/>
          <w:szCs w:val="28"/>
          <w:u w:color="0000ED"/>
        </w:rPr>
        <w:t>develop, demonstrate and apply mathematical understanding through play, inquiry and problem solving.</w:t>
      </w:r>
    </w:p>
    <w:p w14:paraId="484C87F7" w14:textId="77777777" w:rsidR="00226B3F" w:rsidRPr="00226B3F" w:rsidRDefault="00226B3F" w:rsidP="00226B3F">
      <w:pPr>
        <w:pStyle w:val="Default"/>
        <w:rPr>
          <w:rFonts w:ascii="Century Gothic" w:eastAsia="Times New Roman" w:hAnsi="Century Gothic" w:cs="Times New Roman"/>
          <w:i/>
          <w:iCs/>
          <w:sz w:val="24"/>
          <w:szCs w:val="24"/>
          <w:u w:color="0000ED"/>
        </w:rPr>
      </w:pPr>
    </w:p>
    <w:p w14:paraId="3B08F6A8" w14:textId="77777777" w:rsidR="00096402" w:rsidRPr="008F5102" w:rsidRDefault="00096402" w:rsidP="00226B3F">
      <w:pPr>
        <w:pStyle w:val="Default"/>
        <w:rPr>
          <w:rFonts w:ascii="Century Gothic" w:eastAsia="Times New Roman" w:hAnsi="Century Gothic" w:cs="Times New Roman"/>
          <w:iCs/>
          <w:sz w:val="28"/>
          <w:szCs w:val="28"/>
          <w:u w:color="0000ED"/>
        </w:rPr>
      </w:pPr>
      <w:r w:rsidRPr="008F5102">
        <w:rPr>
          <w:rFonts w:ascii="Century Gothic" w:hAnsi="Century Gothic"/>
          <w:b/>
          <w:iCs/>
          <w:sz w:val="32"/>
          <w:szCs w:val="32"/>
          <w:u w:color="0000ED"/>
        </w:rPr>
        <w:t>Content:</w:t>
      </w:r>
      <w:r w:rsidRPr="00226B3F">
        <w:rPr>
          <w:rFonts w:ascii="Century Gothic" w:hAnsi="Century Gothic"/>
          <w:b/>
          <w:iCs/>
          <w:sz w:val="24"/>
          <w:szCs w:val="24"/>
          <w:u w:color="0000ED"/>
        </w:rPr>
        <w:t xml:space="preserve"> </w:t>
      </w:r>
      <w:r w:rsidR="006407B3" w:rsidRPr="008F5102">
        <w:rPr>
          <w:rFonts w:ascii="Century Gothic" w:hAnsi="Century Gothic"/>
          <w:iCs/>
          <w:sz w:val="28"/>
          <w:szCs w:val="28"/>
          <w:u w:color="0000ED"/>
        </w:rPr>
        <w:t>number concepts to</w:t>
      </w:r>
      <w:r w:rsidR="00226B3F" w:rsidRPr="008F5102">
        <w:rPr>
          <w:rFonts w:ascii="Century Gothic" w:hAnsi="Century Gothic"/>
          <w:iCs/>
          <w:sz w:val="28"/>
          <w:szCs w:val="28"/>
          <w:u w:color="0000ED"/>
        </w:rPr>
        <w:t xml:space="preserve"> 2</w:t>
      </w:r>
      <w:r w:rsidR="008F5102" w:rsidRPr="008F5102">
        <w:rPr>
          <w:rFonts w:ascii="Century Gothic" w:hAnsi="Century Gothic"/>
          <w:iCs/>
          <w:sz w:val="28"/>
          <w:szCs w:val="28"/>
          <w:u w:color="0000ED"/>
        </w:rPr>
        <w:t>0; addition and subtraction to 20</w:t>
      </w:r>
    </w:p>
    <w:p w14:paraId="61EB6265" w14:textId="77777777" w:rsidR="00C7034A" w:rsidRPr="00226B3F" w:rsidRDefault="00C7034A" w:rsidP="00226B3F">
      <w:pPr>
        <w:pStyle w:val="Default"/>
        <w:jc w:val="center"/>
        <w:rPr>
          <w:rFonts w:ascii="Century Gothic" w:eastAsia="Times New Roman" w:hAnsi="Century Gothic" w:cs="Times New Roman"/>
          <w:sz w:val="24"/>
          <w:szCs w:val="24"/>
          <w:u w:color="0000ED"/>
        </w:rPr>
      </w:pPr>
    </w:p>
    <w:p w14:paraId="1E2AB4F4" w14:textId="77777777" w:rsidR="00C7034A" w:rsidRPr="00226B3F" w:rsidRDefault="007C1446" w:rsidP="00226B3F">
      <w:pPr>
        <w:pStyle w:val="Default"/>
        <w:rPr>
          <w:rFonts w:ascii="Century Gothic" w:eastAsia="Times New Roman" w:hAnsi="Century Gothic" w:cs="Times New Roman"/>
          <w:b/>
          <w:bCs/>
          <w:sz w:val="36"/>
          <w:szCs w:val="36"/>
          <w:u w:color="0000ED"/>
        </w:rPr>
      </w:pPr>
      <w:r w:rsidRPr="00226B3F">
        <w:rPr>
          <w:rFonts w:ascii="Century Gothic" w:hAnsi="Century Gothic"/>
          <w:b/>
          <w:bCs/>
          <w:sz w:val="36"/>
          <w:szCs w:val="36"/>
          <w:u w:color="0000ED"/>
        </w:rPr>
        <w:t>ACT ONE:</w:t>
      </w:r>
    </w:p>
    <w:p w14:paraId="676CBC92" w14:textId="77777777" w:rsidR="00C7034A" w:rsidRPr="00226B3F" w:rsidRDefault="00C7034A" w:rsidP="00226B3F">
      <w:pPr>
        <w:pStyle w:val="Default"/>
        <w:rPr>
          <w:rFonts w:ascii="Century Gothic" w:eastAsia="Times New Roman" w:hAnsi="Century Gothic" w:cs="Times New Roman"/>
          <w:sz w:val="27"/>
          <w:szCs w:val="27"/>
          <w:u w:color="0000ED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C7034A" w:rsidRPr="00226B3F" w14:paraId="3BBF7B8B" w14:textId="77777777">
        <w:trPr>
          <w:trHeight w:val="295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B1543" w14:textId="77777777" w:rsidR="00C7034A" w:rsidRPr="008F5102" w:rsidRDefault="007C1446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  <w:r w:rsidRPr="008F5102">
              <w:rPr>
                <w:rFonts w:ascii="Century Gothic" w:hAnsi="Century Gothic"/>
                <w:sz w:val="28"/>
                <w:szCs w:val="28"/>
              </w:rPr>
              <w:t>What did you notice?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B9E94" w14:textId="77777777" w:rsidR="00C7034A" w:rsidRPr="008F5102" w:rsidRDefault="007C1446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  <w:r w:rsidRPr="008F5102">
              <w:rPr>
                <w:rFonts w:ascii="Century Gothic" w:hAnsi="Century Gothic"/>
                <w:sz w:val="28"/>
                <w:szCs w:val="28"/>
              </w:rPr>
              <w:t>What do you wonder?</w:t>
            </w:r>
          </w:p>
        </w:tc>
      </w:tr>
      <w:tr w:rsidR="00C7034A" w:rsidRPr="00226B3F" w14:paraId="0EBEBD58" w14:textId="77777777">
        <w:trPr>
          <w:trHeight w:val="1049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F34CED" w14:textId="77777777" w:rsidR="00C7034A" w:rsidRPr="00226B3F" w:rsidRDefault="00C7034A">
            <w:pPr>
              <w:rPr>
                <w:rFonts w:ascii="Century Gothic" w:hAnsi="Century Gothic"/>
              </w:rPr>
            </w:pP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AFA3C" w14:textId="77777777" w:rsidR="00C7034A" w:rsidRPr="00226B3F" w:rsidRDefault="00C7034A">
            <w:pPr>
              <w:rPr>
                <w:rFonts w:ascii="Century Gothic" w:hAnsi="Century Gothic"/>
              </w:rPr>
            </w:pPr>
          </w:p>
        </w:tc>
      </w:tr>
    </w:tbl>
    <w:p w14:paraId="36BE9DD7" w14:textId="77777777" w:rsidR="00C7034A" w:rsidRPr="00226B3F" w:rsidRDefault="00C7034A">
      <w:pPr>
        <w:pStyle w:val="Default"/>
        <w:rPr>
          <w:rFonts w:ascii="Century Gothic" w:eastAsia="Times New Roman" w:hAnsi="Century Gothic" w:cs="Times New Roman"/>
          <w:sz w:val="27"/>
          <w:szCs w:val="27"/>
          <w:u w:color="0000ED"/>
        </w:rPr>
      </w:pPr>
    </w:p>
    <w:p w14:paraId="0560688C" w14:textId="77777777" w:rsidR="00C86C0B" w:rsidRDefault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b/>
          <w:sz w:val="28"/>
          <w:szCs w:val="28"/>
          <w:u w:color="0000ED"/>
        </w:rPr>
        <w:t>FOCUS QUESTION</w:t>
      </w:r>
      <w:r w:rsidR="007C1446" w:rsidRPr="008F5102">
        <w:rPr>
          <w:rFonts w:ascii="Century Gothic" w:hAnsi="Century Gothic"/>
          <w:b/>
          <w:sz w:val="28"/>
          <w:szCs w:val="28"/>
          <w:u w:color="0000ED"/>
        </w:rPr>
        <w:t xml:space="preserve">: </w:t>
      </w:r>
    </w:p>
    <w:p w14:paraId="7310F982" w14:textId="77777777" w:rsidR="00C86C0B" w:rsidRDefault="00C86C0B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49BA1CE4" w14:textId="5E977283" w:rsidR="00C7034A" w:rsidRPr="00C86C0B" w:rsidRDefault="007C1446">
      <w:pPr>
        <w:pStyle w:val="Default"/>
        <w:rPr>
          <w:rFonts w:ascii="Century Gothic" w:eastAsia="Times New Roman" w:hAnsi="Century Gothic" w:cs="Times New Roman"/>
          <w:b/>
          <w:sz w:val="40"/>
          <w:szCs w:val="40"/>
          <w:u w:color="0000ED"/>
        </w:rPr>
      </w:pPr>
      <w:r w:rsidRPr="00C86C0B">
        <w:rPr>
          <w:rFonts w:ascii="Century Gothic" w:hAnsi="Century Gothic"/>
          <w:b/>
          <w:sz w:val="40"/>
          <w:szCs w:val="40"/>
          <w:u w:color="0000ED"/>
        </w:rPr>
        <w:t xml:space="preserve">How </w:t>
      </w:r>
      <w:r w:rsidR="00096402" w:rsidRPr="00C86C0B">
        <w:rPr>
          <w:rFonts w:ascii="Century Gothic" w:hAnsi="Century Gothic"/>
          <w:b/>
          <w:sz w:val="40"/>
          <w:szCs w:val="40"/>
          <w:u w:color="0000ED"/>
        </w:rPr>
        <w:t xml:space="preserve">many </w:t>
      </w:r>
      <w:r w:rsidR="00226B3F" w:rsidRPr="00C86C0B">
        <w:rPr>
          <w:rFonts w:ascii="Century Gothic" w:hAnsi="Century Gothic"/>
          <w:b/>
          <w:sz w:val="40"/>
          <w:szCs w:val="40"/>
          <w:u w:color="0000ED"/>
        </w:rPr>
        <w:t>marshmallow bunnies are there in all</w:t>
      </w:r>
      <w:r w:rsidR="00096402" w:rsidRPr="00C86C0B">
        <w:rPr>
          <w:rFonts w:ascii="Century Gothic" w:hAnsi="Century Gothic"/>
          <w:b/>
          <w:sz w:val="40"/>
          <w:szCs w:val="40"/>
          <w:u w:color="0000ED"/>
        </w:rPr>
        <w:t>?</w:t>
      </w:r>
    </w:p>
    <w:p w14:paraId="23DD8C69" w14:textId="77777777" w:rsidR="00C86C0B" w:rsidRDefault="00C86C0B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3BBD8AE9" w14:textId="77777777" w:rsidR="00C67540" w:rsidRDefault="00C67540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7186CFDA" w14:textId="77777777" w:rsidR="00C67540" w:rsidRDefault="00C67540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5BE0DBC6" w14:textId="77777777" w:rsidR="00C67540" w:rsidRDefault="00C67540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5C5C2540" w14:textId="77777777" w:rsidR="00C67540" w:rsidRDefault="00C67540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560DFEC9" w14:textId="77777777" w:rsidR="00C67540" w:rsidRPr="008F5102" w:rsidRDefault="00C67540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</w:p>
    <w:p w14:paraId="268D200A" w14:textId="77777777" w:rsidR="00C7034A" w:rsidRPr="008F5102" w:rsidRDefault="007C1446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  <w:r w:rsidRPr="008F5102">
        <w:rPr>
          <w:rFonts w:ascii="Century Gothic" w:hAnsi="Century Gothic"/>
          <w:b/>
          <w:bCs/>
          <w:sz w:val="28"/>
          <w:szCs w:val="28"/>
          <w:u w:color="0000ED"/>
        </w:rPr>
        <w:lastRenderedPageBreak/>
        <w:t>Estimating</w:t>
      </w:r>
      <w:r w:rsidRPr="008F5102">
        <w:rPr>
          <w:rFonts w:ascii="Century Gothic" w:hAnsi="Century Gothic"/>
          <w:sz w:val="28"/>
          <w:szCs w:val="28"/>
          <w:u w:color="0000ED"/>
        </w:rPr>
        <w:t>:</w:t>
      </w:r>
    </w:p>
    <w:p w14:paraId="0F12F79A" w14:textId="77777777" w:rsidR="00C7034A" w:rsidRPr="00226B3F" w:rsidRDefault="00C7034A">
      <w:pPr>
        <w:pStyle w:val="Default"/>
        <w:rPr>
          <w:rFonts w:ascii="Century Gothic" w:eastAsia="Times New Roman" w:hAnsi="Century Gothic" w:cs="Times New Roman"/>
          <w:sz w:val="27"/>
          <w:szCs w:val="27"/>
          <w:u w:color="0000ED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C7034A" w:rsidRPr="00226B3F" w14:paraId="6CB9CDE4" w14:textId="77777777">
        <w:trPr>
          <w:trHeight w:val="295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B18BDC" w14:textId="77777777" w:rsidR="00C7034A" w:rsidRPr="008F5102" w:rsidRDefault="007C1446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  <w:r w:rsidRPr="008F5102">
              <w:rPr>
                <w:rFonts w:ascii="Century Gothic" w:hAnsi="Century Gothic"/>
                <w:sz w:val="28"/>
                <w:szCs w:val="28"/>
              </w:rPr>
              <w:t>A too low estimate: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4F6A9C" w14:textId="77777777" w:rsidR="00C7034A" w:rsidRPr="008F5102" w:rsidRDefault="007C1446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  <w:r w:rsidRPr="008F5102">
              <w:rPr>
                <w:rFonts w:ascii="Century Gothic" w:hAnsi="Century Gothic"/>
                <w:sz w:val="28"/>
                <w:szCs w:val="28"/>
              </w:rPr>
              <w:t>A too high estimate:</w:t>
            </w:r>
          </w:p>
        </w:tc>
      </w:tr>
      <w:tr w:rsidR="00C7034A" w:rsidRPr="00226B3F" w14:paraId="7314B0B8" w14:textId="77777777">
        <w:trPr>
          <w:trHeight w:val="832"/>
        </w:trPr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CA142" w14:textId="77777777" w:rsidR="00C7034A" w:rsidRPr="00226B3F" w:rsidRDefault="00C7034A">
            <w:pPr>
              <w:pStyle w:val="TableStyle2"/>
              <w:rPr>
                <w:rFonts w:ascii="Century Gothic" w:hAnsi="Century Gothic"/>
              </w:rPr>
            </w:pPr>
          </w:p>
          <w:p w14:paraId="78633D83" w14:textId="77777777" w:rsidR="00C7034A" w:rsidRDefault="00C7034A">
            <w:pPr>
              <w:pStyle w:val="TableStyle2"/>
              <w:rPr>
                <w:rFonts w:ascii="Century Gothic" w:hAnsi="Century Gothic"/>
              </w:rPr>
            </w:pPr>
          </w:p>
          <w:p w14:paraId="123BB0F2" w14:textId="77777777" w:rsidR="00226B3F" w:rsidRPr="00226B3F" w:rsidRDefault="00226B3F">
            <w:pPr>
              <w:pStyle w:val="TableStyle2"/>
              <w:rPr>
                <w:rFonts w:ascii="Century Gothic" w:hAnsi="Century Gothic"/>
              </w:rPr>
            </w:pP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FFEC30" w14:textId="77777777" w:rsidR="00C7034A" w:rsidRPr="00226B3F" w:rsidRDefault="00C7034A">
            <w:pPr>
              <w:rPr>
                <w:rFonts w:ascii="Century Gothic" w:hAnsi="Century Gothic"/>
              </w:rPr>
            </w:pPr>
          </w:p>
        </w:tc>
      </w:tr>
    </w:tbl>
    <w:p w14:paraId="6D40DBF9" w14:textId="77777777" w:rsidR="00C86C0B" w:rsidRDefault="00C86C0B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7BCC8763" w14:textId="77777777" w:rsidR="00C7034A" w:rsidRPr="00226B3F" w:rsidRDefault="007C1446">
      <w:pPr>
        <w:pStyle w:val="Default"/>
        <w:rPr>
          <w:rFonts w:ascii="Century Gothic" w:eastAsia="Times New Roman" w:hAnsi="Century Gothic" w:cs="Times New Roman"/>
          <w:b/>
          <w:bCs/>
          <w:sz w:val="36"/>
          <w:szCs w:val="36"/>
          <w:u w:color="0000ED"/>
        </w:rPr>
      </w:pPr>
      <w:r w:rsidRPr="00226B3F">
        <w:rPr>
          <w:rFonts w:ascii="Century Gothic" w:hAnsi="Century Gothic"/>
          <w:b/>
          <w:bCs/>
          <w:sz w:val="36"/>
          <w:szCs w:val="36"/>
          <w:u w:color="0000ED"/>
        </w:rPr>
        <w:t>ACT TWO:</w:t>
      </w:r>
    </w:p>
    <w:p w14:paraId="7072ED9A" w14:textId="77777777" w:rsidR="00C7034A" w:rsidRPr="00226B3F" w:rsidRDefault="00C7034A">
      <w:pPr>
        <w:pStyle w:val="Default"/>
        <w:rPr>
          <w:rFonts w:ascii="Century Gothic" w:eastAsia="Times New Roman" w:hAnsi="Century Gothic" w:cs="Times New Roman"/>
          <w:sz w:val="24"/>
          <w:szCs w:val="24"/>
          <w:u w:color="0000ED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355"/>
      </w:tblGrid>
      <w:tr w:rsidR="00C7034A" w:rsidRPr="00226B3F" w14:paraId="4804A06E" w14:textId="77777777">
        <w:trPr>
          <w:trHeight w:val="295"/>
        </w:trPr>
        <w:tc>
          <w:tcPr>
            <w:tcW w:w="9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22AE7" w14:textId="63EFA60F" w:rsidR="00C7034A" w:rsidRPr="008F5102" w:rsidRDefault="007C1446" w:rsidP="00A879FA">
            <w:pPr>
              <w:pStyle w:val="Default"/>
              <w:rPr>
                <w:rFonts w:ascii="Century Gothic" w:hAnsi="Century Gothic"/>
                <w:sz w:val="28"/>
                <w:szCs w:val="28"/>
              </w:rPr>
            </w:pPr>
            <w:r w:rsidRPr="008F5102">
              <w:rPr>
                <w:rFonts w:ascii="Century Gothic" w:hAnsi="Century Gothic"/>
                <w:sz w:val="28"/>
                <w:szCs w:val="28"/>
                <w:u w:color="0000ED"/>
              </w:rPr>
              <w:t>What</w:t>
            </w:r>
            <w:r w:rsidR="00A879FA">
              <w:rPr>
                <w:rFonts w:ascii="Century Gothic" w:hAnsi="Century Gothic"/>
                <w:sz w:val="28"/>
                <w:szCs w:val="28"/>
                <w:u w:color="0000ED"/>
              </w:rPr>
              <w:t xml:space="preserve"> else do you need to know to answer the question</w:t>
            </w:r>
            <w:r w:rsidRPr="008F5102">
              <w:rPr>
                <w:rFonts w:ascii="Century Gothic" w:hAnsi="Century Gothic"/>
                <w:sz w:val="28"/>
                <w:szCs w:val="28"/>
                <w:u w:color="0000ED"/>
              </w:rPr>
              <w:t>?</w:t>
            </w:r>
            <w:r w:rsidR="00A879FA">
              <w:rPr>
                <w:rFonts w:ascii="Century Gothic" w:hAnsi="Century Gothic"/>
                <w:sz w:val="28"/>
                <w:szCs w:val="28"/>
                <w:u w:color="0000ED"/>
              </w:rPr>
              <w:t xml:space="preserve"> What information would you like to have?</w:t>
            </w:r>
          </w:p>
        </w:tc>
      </w:tr>
      <w:tr w:rsidR="00C7034A" w:rsidRPr="00226B3F" w14:paraId="5BD3893B" w14:textId="77777777">
        <w:trPr>
          <w:trHeight w:val="832"/>
        </w:trPr>
        <w:tc>
          <w:tcPr>
            <w:tcW w:w="93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B84DC" w14:textId="64F09BD0" w:rsidR="00226B3F" w:rsidRPr="008F5102" w:rsidRDefault="00A879FA" w:rsidP="00226B3F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e.g., </w:t>
            </w:r>
            <w:r w:rsidR="00096402" w:rsidRPr="008F5102">
              <w:rPr>
                <w:rFonts w:ascii="Century Gothic" w:hAnsi="Century Gothic"/>
                <w:sz w:val="28"/>
                <w:szCs w:val="28"/>
              </w:rPr>
              <w:t xml:space="preserve">How many </w:t>
            </w:r>
            <w:r w:rsidR="00226B3F" w:rsidRPr="008F5102">
              <w:rPr>
                <w:rFonts w:ascii="Century Gothic" w:hAnsi="Century Gothic"/>
                <w:sz w:val="28"/>
                <w:szCs w:val="28"/>
              </w:rPr>
              <w:t xml:space="preserve">of each different colour are there? </w:t>
            </w:r>
          </w:p>
          <w:p w14:paraId="2774D127" w14:textId="77777777" w:rsidR="00C7034A" w:rsidRPr="008F5102" w:rsidRDefault="00C7034A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</w:p>
          <w:p w14:paraId="478887EE" w14:textId="77777777" w:rsidR="00C7034A" w:rsidRPr="008F5102" w:rsidRDefault="00C7034A">
            <w:pPr>
              <w:pStyle w:val="TableStyle2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5D44791E" w14:textId="77777777" w:rsidR="00226B3F" w:rsidRDefault="00226B3F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26E76830" w14:textId="77777777" w:rsidR="00226B3F" w:rsidRDefault="00226B3F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1694CFAF" w14:textId="77777777" w:rsidR="00226B3F" w:rsidRDefault="006407B3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  <w:r>
        <w:rPr>
          <w:rFonts w:ascii="Century Gothic" w:hAnsi="Century Gothic"/>
          <w:b/>
          <w:bCs/>
          <w:noProof/>
          <w:sz w:val="36"/>
          <w:szCs w:val="36"/>
          <w:u w:color="0000ED"/>
          <w:lang w:eastAsia="en-US"/>
        </w:rPr>
        <w:drawing>
          <wp:inline distT="0" distB="0" distL="0" distR="0" wp14:anchorId="44A99DD7" wp14:editId="3A1907FD">
            <wp:extent cx="5884383" cy="2567940"/>
            <wp:effectExtent l="76200" t="76200" r="161290" b="149860"/>
            <wp:docPr id="5" name="Picture 5" descr="../../../Desktop/Screen%20Shot%202018-03-05%20at%202.30.3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8-03-05%20at%202.30.32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85" cy="2575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F022AC" w14:textId="77777777" w:rsidR="00226B3F" w:rsidRDefault="00226B3F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3AD9194A" w14:textId="299CABD0" w:rsidR="00A879FA" w:rsidRDefault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b/>
          <w:sz w:val="28"/>
          <w:szCs w:val="28"/>
          <w:u w:color="0000ED"/>
        </w:rPr>
        <w:t>Provide students with m</w:t>
      </w:r>
      <w:r w:rsidR="0016524F">
        <w:rPr>
          <w:rFonts w:ascii="Century Gothic" w:hAnsi="Century Gothic"/>
          <w:b/>
          <w:sz w:val="28"/>
          <w:szCs w:val="28"/>
          <w:u w:color="0000ED"/>
        </w:rPr>
        <w:t>aterials they can use to model</w:t>
      </w:r>
      <w:r>
        <w:rPr>
          <w:rFonts w:ascii="Century Gothic" w:hAnsi="Century Gothic"/>
          <w:b/>
          <w:sz w:val="28"/>
          <w:szCs w:val="28"/>
          <w:u w:color="0000ED"/>
        </w:rPr>
        <w:t xml:space="preserve"> the problem. These could include:</w:t>
      </w:r>
    </w:p>
    <w:p w14:paraId="5150F941" w14:textId="2BB84CE1" w:rsidR="00A879FA" w:rsidRPr="00793AD8" w:rsidRDefault="00A879FA" w:rsidP="00A879FA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  <w:lang w:val="fr-FR"/>
        </w:rPr>
      </w:pPr>
      <w:proofErr w:type="gramStart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mini</w:t>
      </w:r>
      <w:proofErr w:type="gramEnd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 xml:space="preserve"> </w:t>
      </w:r>
      <w:proofErr w:type="spellStart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ten</w:t>
      </w:r>
      <w:proofErr w:type="spellEnd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-frames (</w:t>
      </w:r>
      <w:proofErr w:type="spellStart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e.g</w:t>
      </w:r>
      <w:proofErr w:type="spellEnd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 xml:space="preserve">., </w:t>
      </w:r>
      <w:proofErr w:type="spellStart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paper</w:t>
      </w:r>
      <w:proofErr w:type="spellEnd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 xml:space="preserve">, </w:t>
      </w:r>
      <w:proofErr w:type="spellStart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>egg</w:t>
      </w:r>
      <w:proofErr w:type="spellEnd"/>
      <w:r w:rsidRPr="00793AD8">
        <w:rPr>
          <w:rFonts w:ascii="Century Gothic" w:hAnsi="Century Gothic"/>
          <w:bCs/>
          <w:sz w:val="28"/>
          <w:szCs w:val="28"/>
          <w:u w:color="0000ED"/>
          <w:lang w:val="fr-FR"/>
        </w:rPr>
        <w:t xml:space="preserve"> cartons)</w:t>
      </w:r>
    </w:p>
    <w:p w14:paraId="25B503F1" w14:textId="53B68E6D" w:rsidR="00A879FA" w:rsidRPr="00A879FA" w:rsidRDefault="00A879FA" w:rsidP="00A879FA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</w:rPr>
      </w:pPr>
      <w:proofErr w:type="spellStart"/>
      <w:r w:rsidRPr="00A879FA">
        <w:rPr>
          <w:rFonts w:ascii="Century Gothic" w:hAnsi="Century Gothic"/>
          <w:bCs/>
          <w:sz w:val="28"/>
          <w:szCs w:val="28"/>
          <w:u w:color="0000ED"/>
        </w:rPr>
        <w:t>unifix</w:t>
      </w:r>
      <w:proofErr w:type="spellEnd"/>
      <w:r w:rsidRPr="00A879FA">
        <w:rPr>
          <w:rFonts w:ascii="Century Gothic" w:hAnsi="Century Gothic"/>
          <w:bCs/>
          <w:sz w:val="28"/>
          <w:szCs w:val="28"/>
          <w:u w:color="0000ED"/>
        </w:rPr>
        <w:t xml:space="preserve"> cubes (be sure not to provide all of the </w:t>
      </w:r>
      <w:proofErr w:type="spellStart"/>
      <w:r w:rsidRPr="00A879FA">
        <w:rPr>
          <w:rFonts w:ascii="Century Gothic" w:hAnsi="Century Gothic"/>
          <w:bCs/>
          <w:sz w:val="28"/>
          <w:szCs w:val="28"/>
          <w:u w:color="0000ED"/>
        </w:rPr>
        <w:t>colours</w:t>
      </w:r>
      <w:proofErr w:type="spellEnd"/>
      <w:r w:rsidRPr="00A879FA">
        <w:rPr>
          <w:rFonts w:ascii="Century Gothic" w:hAnsi="Century Gothic"/>
          <w:bCs/>
          <w:sz w:val="28"/>
          <w:szCs w:val="28"/>
          <w:u w:color="0000ED"/>
        </w:rPr>
        <w:t xml:space="preserve"> above)</w:t>
      </w:r>
    </w:p>
    <w:p w14:paraId="21584E0A" w14:textId="3F08DCF4" w:rsidR="00A879FA" w:rsidRPr="00A879FA" w:rsidRDefault="00A879FA" w:rsidP="00A879FA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</w:rPr>
      </w:pPr>
      <w:r w:rsidRPr="00A879FA">
        <w:rPr>
          <w:rFonts w:ascii="Century Gothic" w:hAnsi="Century Gothic"/>
          <w:bCs/>
          <w:sz w:val="28"/>
          <w:szCs w:val="28"/>
          <w:u w:color="0000ED"/>
        </w:rPr>
        <w:t>c</w:t>
      </w:r>
      <w:r>
        <w:rPr>
          <w:rFonts w:ascii="Century Gothic" w:hAnsi="Century Gothic"/>
          <w:bCs/>
          <w:sz w:val="28"/>
          <w:szCs w:val="28"/>
          <w:u w:color="0000ED"/>
        </w:rPr>
        <w:t xml:space="preserve">ounters all the same </w:t>
      </w:r>
      <w:proofErr w:type="spellStart"/>
      <w:r>
        <w:rPr>
          <w:rFonts w:ascii="Century Gothic" w:hAnsi="Century Gothic"/>
          <w:bCs/>
          <w:sz w:val="28"/>
          <w:szCs w:val="28"/>
          <w:u w:color="0000ED"/>
        </w:rPr>
        <w:t>colour</w:t>
      </w:r>
      <w:proofErr w:type="spellEnd"/>
      <w:r>
        <w:rPr>
          <w:rFonts w:ascii="Century Gothic" w:hAnsi="Century Gothic"/>
          <w:bCs/>
          <w:sz w:val="28"/>
          <w:szCs w:val="28"/>
          <w:u w:color="0000ED"/>
        </w:rPr>
        <w:t xml:space="preserve"> (e.g., pebbles, pompoms)</w:t>
      </w:r>
    </w:p>
    <w:p w14:paraId="4C3F83DE" w14:textId="6D4C8EE6" w:rsidR="00A879FA" w:rsidRDefault="00A879FA" w:rsidP="00A879FA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</w:rPr>
      </w:pPr>
      <w:r>
        <w:rPr>
          <w:rFonts w:ascii="Century Gothic" w:hAnsi="Century Gothic"/>
          <w:bCs/>
          <w:sz w:val="28"/>
          <w:szCs w:val="28"/>
          <w:u w:color="0000ED"/>
        </w:rPr>
        <w:t>numbers (e.g., wooden, plastic, dice)</w:t>
      </w:r>
    </w:p>
    <w:p w14:paraId="311EF903" w14:textId="615B5C33" w:rsidR="00016F09" w:rsidRPr="00A879FA" w:rsidRDefault="00016F09" w:rsidP="00A879FA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</w:rPr>
      </w:pPr>
      <w:r>
        <w:rPr>
          <w:rFonts w:ascii="Century Gothic" w:hAnsi="Century Gothic"/>
          <w:bCs/>
          <w:sz w:val="28"/>
          <w:szCs w:val="28"/>
          <w:u w:color="0000ED"/>
        </w:rPr>
        <w:t>number lines to twenty</w:t>
      </w:r>
    </w:p>
    <w:p w14:paraId="08ED0857" w14:textId="445743CD" w:rsidR="00016F09" w:rsidRPr="00EE3548" w:rsidRDefault="00A879FA" w:rsidP="00EE3548">
      <w:pPr>
        <w:pStyle w:val="Default"/>
        <w:numPr>
          <w:ilvl w:val="0"/>
          <w:numId w:val="4"/>
        </w:numPr>
        <w:rPr>
          <w:rFonts w:ascii="Century Gothic" w:hAnsi="Century Gothic"/>
          <w:bCs/>
          <w:sz w:val="28"/>
          <w:szCs w:val="28"/>
          <w:u w:color="0000ED"/>
        </w:rPr>
      </w:pPr>
      <w:r>
        <w:rPr>
          <w:rFonts w:ascii="Century Gothic" w:hAnsi="Century Gothic"/>
          <w:bCs/>
          <w:sz w:val="28"/>
          <w:szCs w:val="28"/>
          <w:u w:color="0000ED"/>
        </w:rPr>
        <w:t xml:space="preserve">mini-clipboards with paper and pencils </w:t>
      </w:r>
      <w:bookmarkStart w:id="0" w:name="_GoBack"/>
      <w:bookmarkEnd w:id="0"/>
    </w:p>
    <w:p w14:paraId="6BA6D9F9" w14:textId="53F17031" w:rsidR="00A879FA" w:rsidRPr="00793AD8" w:rsidRDefault="00793AD8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b/>
          <w:sz w:val="28"/>
          <w:szCs w:val="28"/>
          <w:u w:color="0000ED"/>
        </w:rPr>
        <w:lastRenderedPageBreak/>
        <w:t>Guiding questions during exploration time</w:t>
      </w:r>
      <w:r w:rsidR="00A879FA">
        <w:rPr>
          <w:rFonts w:ascii="Century Gothic" w:hAnsi="Century Gothic"/>
          <w:b/>
          <w:sz w:val="28"/>
          <w:szCs w:val="28"/>
          <w:u w:color="0000ED"/>
        </w:rPr>
        <w:t xml:space="preserve">: </w:t>
      </w:r>
    </w:p>
    <w:p w14:paraId="39B61570" w14:textId="618CDE4E" w:rsidR="00FF1020" w:rsidRDefault="00FF1020" w:rsidP="00793AD8">
      <w:pPr>
        <w:pStyle w:val="Default"/>
        <w:numPr>
          <w:ilvl w:val="0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How are students engaging in the problem </w:t>
      </w:r>
      <w:r w:rsidR="00C86C0B">
        <w:rPr>
          <w:rFonts w:ascii="Century Gothic" w:hAnsi="Century Gothic"/>
          <w:sz w:val="28"/>
          <w:szCs w:val="28"/>
        </w:rPr>
        <w:t>solving? Is the student using an appropriate model/strategy for the actual situation?</w:t>
      </w:r>
    </w:p>
    <w:p w14:paraId="2C480249" w14:textId="32F75FB8" w:rsidR="00793AD8" w:rsidRDefault="00FF1020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</w:t>
      </w:r>
      <w:r w:rsidR="00793AD8">
        <w:rPr>
          <w:rFonts w:ascii="Century Gothic" w:hAnsi="Century Gothic"/>
          <w:sz w:val="28"/>
          <w:szCs w:val="28"/>
        </w:rPr>
        <w:t xml:space="preserve"> they build a model to represent the marshmallows? </w:t>
      </w:r>
      <w:r w:rsidR="00C86C0B">
        <w:rPr>
          <w:rFonts w:ascii="Century Gothic" w:hAnsi="Century Gothic"/>
          <w:sz w:val="28"/>
          <w:szCs w:val="28"/>
        </w:rPr>
        <w:t xml:space="preserve">Can they think abstractly and use different </w:t>
      </w:r>
      <w:proofErr w:type="spellStart"/>
      <w:r w:rsidR="00C86C0B">
        <w:rPr>
          <w:rFonts w:ascii="Century Gothic" w:hAnsi="Century Gothic"/>
          <w:sz w:val="28"/>
          <w:szCs w:val="28"/>
        </w:rPr>
        <w:t>coloured</w:t>
      </w:r>
      <w:proofErr w:type="spellEnd"/>
      <w:r w:rsidR="00C86C0B">
        <w:rPr>
          <w:rFonts w:ascii="Century Gothic" w:hAnsi="Century Gothic"/>
          <w:sz w:val="28"/>
          <w:szCs w:val="28"/>
        </w:rPr>
        <w:t xml:space="preserve"> or all the same </w:t>
      </w:r>
      <w:proofErr w:type="spellStart"/>
      <w:r w:rsidR="00C86C0B">
        <w:rPr>
          <w:rFonts w:ascii="Century Gothic" w:hAnsi="Century Gothic"/>
          <w:sz w:val="28"/>
          <w:szCs w:val="28"/>
        </w:rPr>
        <w:t>colour</w:t>
      </w:r>
      <w:proofErr w:type="spellEnd"/>
      <w:r w:rsidR="00C86C0B">
        <w:rPr>
          <w:rFonts w:ascii="Century Gothic" w:hAnsi="Century Gothic"/>
          <w:sz w:val="28"/>
          <w:szCs w:val="28"/>
        </w:rPr>
        <w:t xml:space="preserve"> counters to represent the marshmallows?</w:t>
      </w:r>
    </w:p>
    <w:p w14:paraId="74393BC9" w14:textId="5C914823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 they use “tools” to assist them (e.g., ten frames, number lines)</w:t>
      </w:r>
    </w:p>
    <w:p w14:paraId="0AC25706" w14:textId="361FF79A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 they draw pictures?</w:t>
      </w:r>
    </w:p>
    <w:p w14:paraId="4892785A" w14:textId="571FDC33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Can they represent their concrete models pictorially?</w:t>
      </w:r>
    </w:p>
    <w:p w14:paraId="036A9FCC" w14:textId="76C53DD8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 they use labels to help communicate ideas?</w:t>
      </w:r>
    </w:p>
    <w:p w14:paraId="2BDDCB19" w14:textId="1730D748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Do they use numbers and symbols? Can they use number and symbols in connection their models? </w:t>
      </w:r>
    </w:p>
    <w:p w14:paraId="7C4F7FDE" w14:textId="10E964B5" w:rsidR="00C86C0B" w:rsidRDefault="00C86C0B" w:rsidP="00FF1020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Are they able to orally explain their thinking? </w:t>
      </w:r>
    </w:p>
    <w:p w14:paraId="47BFAC57" w14:textId="77777777" w:rsidR="00C86C0B" w:rsidRDefault="00C86C0B" w:rsidP="00C86C0B">
      <w:pPr>
        <w:pStyle w:val="Default"/>
        <w:rPr>
          <w:rFonts w:ascii="Century Gothic" w:hAnsi="Century Gothic"/>
          <w:sz w:val="28"/>
          <w:szCs w:val="28"/>
        </w:rPr>
      </w:pPr>
    </w:p>
    <w:p w14:paraId="372F2B8D" w14:textId="27A69292" w:rsidR="0016524F" w:rsidRPr="0016524F" w:rsidRDefault="0016524F" w:rsidP="00C86C0B">
      <w:pPr>
        <w:pStyle w:val="Default"/>
        <w:rPr>
          <w:rFonts w:ascii="Century Gothic" w:hAnsi="Century Gothic"/>
          <w:b/>
          <w:sz w:val="28"/>
          <w:szCs w:val="28"/>
          <w:u w:val="single"/>
        </w:rPr>
      </w:pPr>
      <w:r w:rsidRPr="0016524F">
        <w:rPr>
          <w:rFonts w:ascii="Century Gothic" w:hAnsi="Century Gothic"/>
          <w:b/>
          <w:sz w:val="28"/>
          <w:szCs w:val="28"/>
          <w:u w:val="single"/>
        </w:rPr>
        <w:t>What STRATEGIES are being used?</w:t>
      </w:r>
    </w:p>
    <w:p w14:paraId="4C1CEEF9" w14:textId="3C51B66B" w:rsidR="00793AD8" w:rsidRDefault="0016524F" w:rsidP="0016524F">
      <w:pPr>
        <w:pStyle w:val="Default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Make note of who uses which strategy and take pictures or video so that these can be shared with the class as a whole. </w:t>
      </w:r>
    </w:p>
    <w:p w14:paraId="6C060485" w14:textId="7EFE20C1" w:rsidR="0016524F" w:rsidRDefault="0016524F" w:rsidP="00793AD8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Who </w:t>
      </w:r>
      <w:r w:rsidRPr="0016524F">
        <w:rPr>
          <w:rFonts w:ascii="Century Gothic" w:hAnsi="Century Gothic"/>
          <w:b/>
          <w:sz w:val="28"/>
          <w:szCs w:val="28"/>
        </w:rPr>
        <w:t>counts all</w:t>
      </w:r>
      <w:r>
        <w:rPr>
          <w:rFonts w:ascii="Century Gothic" w:hAnsi="Century Gothic"/>
          <w:sz w:val="28"/>
          <w:szCs w:val="28"/>
        </w:rPr>
        <w:t>?</w:t>
      </w:r>
    </w:p>
    <w:p w14:paraId="05D57E21" w14:textId="3DE85076" w:rsidR="00793AD8" w:rsidRDefault="00FF1020" w:rsidP="0016524F">
      <w:pPr>
        <w:pStyle w:val="Default"/>
        <w:numPr>
          <w:ilvl w:val="2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 students</w:t>
      </w:r>
      <w:r w:rsidR="00793AD8">
        <w:rPr>
          <w:rFonts w:ascii="Century Gothic" w:hAnsi="Century Gothic"/>
          <w:sz w:val="28"/>
          <w:szCs w:val="28"/>
        </w:rPr>
        <w:t xml:space="preserve"> have one-to-one correspondence? If they make a mistake do they catch themselves and self-correct?</w:t>
      </w:r>
    </w:p>
    <w:p w14:paraId="1463994F" w14:textId="77777777" w:rsidR="0016524F" w:rsidRDefault="0016524F" w:rsidP="00793AD8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Who </w:t>
      </w:r>
      <w:r w:rsidRPr="0016524F">
        <w:rPr>
          <w:rFonts w:ascii="Century Gothic" w:hAnsi="Century Gothic"/>
          <w:b/>
          <w:sz w:val="28"/>
          <w:szCs w:val="28"/>
        </w:rPr>
        <w:t>counts on</w:t>
      </w:r>
      <w:r>
        <w:rPr>
          <w:rFonts w:ascii="Century Gothic" w:hAnsi="Century Gothic"/>
          <w:sz w:val="28"/>
          <w:szCs w:val="28"/>
        </w:rPr>
        <w:t>?</w:t>
      </w:r>
    </w:p>
    <w:p w14:paraId="1F47E06D" w14:textId="4BFD2864" w:rsidR="00793AD8" w:rsidRDefault="00FF1020" w:rsidP="0016524F">
      <w:pPr>
        <w:pStyle w:val="Default"/>
        <w:numPr>
          <w:ilvl w:val="2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Are students c</w:t>
      </w:r>
      <w:r w:rsidR="00793AD8">
        <w:rPr>
          <w:rFonts w:ascii="Century Gothic" w:hAnsi="Century Gothic"/>
          <w:sz w:val="28"/>
          <w:szCs w:val="28"/>
        </w:rPr>
        <w:t>ount</w:t>
      </w:r>
      <w:r>
        <w:rPr>
          <w:rFonts w:ascii="Century Gothic" w:hAnsi="Century Gothic"/>
          <w:sz w:val="28"/>
          <w:szCs w:val="28"/>
        </w:rPr>
        <w:t>ing</w:t>
      </w:r>
      <w:r w:rsidR="00793AD8">
        <w:rPr>
          <w:rFonts w:ascii="Century Gothic" w:hAnsi="Century Gothic"/>
          <w:sz w:val="28"/>
          <w:szCs w:val="28"/>
        </w:rPr>
        <w:t xml:space="preserve"> on from the largest quantity?</w:t>
      </w:r>
    </w:p>
    <w:p w14:paraId="763B886B" w14:textId="77777777" w:rsidR="0016524F" w:rsidRDefault="0016524F" w:rsidP="00793AD8">
      <w:pPr>
        <w:pStyle w:val="Default"/>
        <w:numPr>
          <w:ilvl w:val="1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Who </w:t>
      </w:r>
      <w:r w:rsidRPr="0016524F">
        <w:rPr>
          <w:rFonts w:ascii="Century Gothic" w:hAnsi="Century Gothic"/>
          <w:b/>
          <w:sz w:val="28"/>
          <w:szCs w:val="28"/>
        </w:rPr>
        <w:t>makes ten</w:t>
      </w:r>
      <w:r>
        <w:rPr>
          <w:rFonts w:ascii="Century Gothic" w:hAnsi="Century Gothic"/>
          <w:sz w:val="28"/>
          <w:szCs w:val="28"/>
        </w:rPr>
        <w:t>?</w:t>
      </w:r>
    </w:p>
    <w:p w14:paraId="6407250D" w14:textId="64ED57E5" w:rsidR="00793AD8" w:rsidRDefault="00FF1020" w:rsidP="0016524F">
      <w:pPr>
        <w:pStyle w:val="Default"/>
        <w:numPr>
          <w:ilvl w:val="2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Are students using</w:t>
      </w:r>
      <w:r w:rsidR="00793AD8">
        <w:rPr>
          <w:rFonts w:ascii="Century Gothic" w:hAnsi="Century Gothic"/>
          <w:sz w:val="28"/>
          <w:szCs w:val="28"/>
        </w:rPr>
        <w:t xml:space="preserve"> ten frames to help them to organize the materials?</w:t>
      </w:r>
      <w:r w:rsidR="00C86C0B">
        <w:rPr>
          <w:rFonts w:ascii="Century Gothic" w:hAnsi="Century Gothic"/>
          <w:sz w:val="28"/>
          <w:szCs w:val="28"/>
        </w:rPr>
        <w:t xml:space="preserve"> If they use ten frames, do they explain how many they have stating “I have ten and six more”</w:t>
      </w:r>
    </w:p>
    <w:p w14:paraId="0051E31B" w14:textId="79A7D8A5" w:rsidR="0016524F" w:rsidRDefault="0016524F" w:rsidP="0016524F">
      <w:pPr>
        <w:pStyle w:val="Default"/>
        <w:numPr>
          <w:ilvl w:val="2"/>
          <w:numId w:val="7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If writing equations, do they decompose numbers and recompose to make ten? </w:t>
      </w:r>
    </w:p>
    <w:p w14:paraId="47BAFD1E" w14:textId="3A8064DD" w:rsidR="0016524F" w:rsidRPr="0016524F" w:rsidRDefault="0016524F" w:rsidP="0016524F">
      <w:pPr>
        <w:pStyle w:val="Default"/>
        <w:numPr>
          <w:ilvl w:val="1"/>
          <w:numId w:val="7"/>
        </w:numPr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sz w:val="28"/>
          <w:szCs w:val="28"/>
        </w:rPr>
        <w:t xml:space="preserve">Who </w:t>
      </w:r>
      <w:r w:rsidRPr="0016524F">
        <w:rPr>
          <w:rFonts w:ascii="Century Gothic" w:hAnsi="Century Gothic"/>
          <w:b/>
          <w:sz w:val="28"/>
          <w:szCs w:val="28"/>
        </w:rPr>
        <w:t>add</w:t>
      </w:r>
      <w:r>
        <w:rPr>
          <w:rFonts w:ascii="Century Gothic" w:hAnsi="Century Gothic"/>
          <w:b/>
          <w:sz w:val="28"/>
          <w:szCs w:val="28"/>
        </w:rPr>
        <w:t>s</w:t>
      </w:r>
      <w:r w:rsidRPr="0016524F">
        <w:rPr>
          <w:rFonts w:ascii="Century Gothic" w:hAnsi="Century Gothic"/>
          <w:b/>
          <w:sz w:val="28"/>
          <w:szCs w:val="28"/>
        </w:rPr>
        <w:t xml:space="preserve"> in chunks</w:t>
      </w:r>
      <w:r>
        <w:rPr>
          <w:rFonts w:ascii="Century Gothic" w:hAnsi="Century Gothic"/>
          <w:sz w:val="28"/>
          <w:szCs w:val="28"/>
        </w:rPr>
        <w:t>?</w:t>
      </w:r>
    </w:p>
    <w:p w14:paraId="67AB22CA" w14:textId="446D0A8D" w:rsidR="0016524F" w:rsidRPr="0016524F" w:rsidRDefault="0016524F" w:rsidP="0016524F">
      <w:pPr>
        <w:pStyle w:val="Default"/>
        <w:numPr>
          <w:ilvl w:val="2"/>
          <w:numId w:val="7"/>
        </w:numPr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sz w:val="28"/>
          <w:szCs w:val="28"/>
        </w:rPr>
        <w:t>Was there a method to how they added? Did they start with the largest number? Or add to get to a landmark/friendly number?</w:t>
      </w:r>
    </w:p>
    <w:p w14:paraId="495EDDD7" w14:textId="4A063468" w:rsidR="0016524F" w:rsidRPr="0016524F" w:rsidRDefault="0016524F" w:rsidP="0016524F">
      <w:pPr>
        <w:pStyle w:val="Default"/>
        <w:numPr>
          <w:ilvl w:val="1"/>
          <w:numId w:val="7"/>
        </w:numPr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sz w:val="28"/>
          <w:szCs w:val="28"/>
        </w:rPr>
        <w:t xml:space="preserve">Who uses a </w:t>
      </w:r>
      <w:r w:rsidRPr="0016524F">
        <w:rPr>
          <w:rFonts w:ascii="Century Gothic" w:hAnsi="Century Gothic"/>
          <w:b/>
          <w:sz w:val="28"/>
          <w:szCs w:val="28"/>
        </w:rPr>
        <w:t>doubles/near doubles strategy</w:t>
      </w:r>
      <w:r>
        <w:rPr>
          <w:rFonts w:ascii="Century Gothic" w:hAnsi="Century Gothic"/>
          <w:sz w:val="28"/>
          <w:szCs w:val="28"/>
        </w:rPr>
        <w:t xml:space="preserve">? </w:t>
      </w:r>
    </w:p>
    <w:p w14:paraId="28F952A4" w14:textId="2BA205EB" w:rsidR="00A879FA" w:rsidRPr="0016524F" w:rsidRDefault="0016524F" w:rsidP="0016524F">
      <w:pPr>
        <w:pStyle w:val="Default"/>
        <w:numPr>
          <w:ilvl w:val="2"/>
          <w:numId w:val="7"/>
        </w:numPr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sz w:val="28"/>
          <w:szCs w:val="28"/>
          <w:u w:color="0000ED"/>
        </w:rPr>
        <w:t>Did the student use concrete materials to see or create doubles?</w:t>
      </w:r>
    </w:p>
    <w:p w14:paraId="06E5740F" w14:textId="66ECB834" w:rsidR="0016524F" w:rsidRPr="0016524F" w:rsidRDefault="0016524F" w:rsidP="0016524F">
      <w:pPr>
        <w:pStyle w:val="Default"/>
        <w:numPr>
          <w:ilvl w:val="2"/>
          <w:numId w:val="7"/>
        </w:numPr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sz w:val="28"/>
          <w:szCs w:val="28"/>
          <w:u w:color="0000ED"/>
        </w:rPr>
        <w:t>Did they decompose and recompose numbers?</w:t>
      </w:r>
    </w:p>
    <w:p w14:paraId="6B1564B4" w14:textId="77777777" w:rsidR="0016524F" w:rsidRDefault="0016524F" w:rsidP="0016524F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2EC52EF3" w14:textId="77777777" w:rsidR="0016524F" w:rsidRDefault="0016524F" w:rsidP="0016524F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60415A47" w14:textId="77777777" w:rsidR="0016524F" w:rsidRDefault="0016524F" w:rsidP="0016524F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3A1B84E1" w14:textId="77777777" w:rsidR="002F7454" w:rsidRPr="00226B3F" w:rsidRDefault="002F7454" w:rsidP="002F7454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  <w:r w:rsidRPr="00226B3F">
        <w:rPr>
          <w:rFonts w:ascii="Century Gothic" w:hAnsi="Century Gothic"/>
          <w:b/>
          <w:bCs/>
          <w:sz w:val="36"/>
          <w:szCs w:val="36"/>
          <w:u w:color="0000ED"/>
        </w:rPr>
        <w:t>ACT THREE:</w:t>
      </w:r>
    </w:p>
    <w:p w14:paraId="6CA589CA" w14:textId="77777777" w:rsidR="00A879FA" w:rsidRDefault="00A879FA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4CC5705F" w14:textId="0C62B270" w:rsidR="002F7454" w:rsidRDefault="00793AD8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b/>
          <w:sz w:val="28"/>
          <w:szCs w:val="28"/>
          <w:u w:color="0000ED"/>
        </w:rPr>
        <w:t>Gather the students and do a gallery walk around the classroom</w:t>
      </w:r>
      <w:r w:rsidR="00732817">
        <w:rPr>
          <w:rFonts w:ascii="Century Gothic" w:hAnsi="Century Gothic"/>
          <w:b/>
          <w:sz w:val="28"/>
          <w:szCs w:val="28"/>
          <w:u w:color="0000ED"/>
        </w:rPr>
        <w:t xml:space="preserve"> and/or share photos and videos taken via the projector with the class. Ask students to orally explain</w:t>
      </w:r>
      <w:r>
        <w:rPr>
          <w:rFonts w:ascii="Century Gothic" w:hAnsi="Century Gothic"/>
          <w:b/>
          <w:sz w:val="28"/>
          <w:szCs w:val="28"/>
          <w:u w:color="0000ED"/>
        </w:rPr>
        <w:t xml:space="preserve"> the strategies they used.</w:t>
      </w:r>
      <w:r w:rsidR="00C86C0B">
        <w:rPr>
          <w:rFonts w:ascii="Century Gothic" w:hAnsi="Century Gothic"/>
          <w:b/>
          <w:sz w:val="28"/>
          <w:szCs w:val="28"/>
          <w:u w:color="0000ED"/>
        </w:rPr>
        <w:t xml:space="preserve"> Highlight, c</w:t>
      </w:r>
      <w:r w:rsidR="002F7454">
        <w:rPr>
          <w:rFonts w:ascii="Century Gothic" w:hAnsi="Century Gothic"/>
          <w:b/>
          <w:sz w:val="28"/>
          <w:szCs w:val="28"/>
          <w:u w:color="0000ED"/>
        </w:rPr>
        <w:t>ompare and connect the strategies students used.</w:t>
      </w:r>
    </w:p>
    <w:p w14:paraId="7069D772" w14:textId="77777777" w:rsidR="00793AD8" w:rsidRDefault="00793AD8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4D74D509" w14:textId="77777777" w:rsidR="002F7454" w:rsidRDefault="002F7454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</w:p>
    <w:p w14:paraId="7F65F062" w14:textId="7FE41924" w:rsidR="00A879FA" w:rsidRDefault="00A879FA" w:rsidP="00A879FA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>
        <w:rPr>
          <w:rFonts w:ascii="Century Gothic" w:hAnsi="Century Gothic"/>
          <w:b/>
          <w:sz w:val="28"/>
          <w:szCs w:val="28"/>
          <w:u w:color="0000ED"/>
        </w:rPr>
        <w:t>Sharing</w:t>
      </w:r>
    </w:p>
    <w:p w14:paraId="2064E310" w14:textId="73D3B937" w:rsidR="00793AD8" w:rsidRPr="0016524F" w:rsidRDefault="00793AD8" w:rsidP="002F5D24">
      <w:pPr>
        <w:pStyle w:val="Default"/>
        <w:numPr>
          <w:ilvl w:val="0"/>
          <w:numId w:val="8"/>
        </w:numPr>
        <w:rPr>
          <w:rFonts w:ascii="Century Gothic" w:hAnsi="Century Gothic"/>
          <w:sz w:val="28"/>
          <w:szCs w:val="28"/>
          <w:u w:color="0000ED"/>
        </w:rPr>
      </w:pPr>
      <w:r w:rsidRPr="0016524F">
        <w:rPr>
          <w:rFonts w:ascii="Century Gothic" w:hAnsi="Century Gothic"/>
          <w:sz w:val="28"/>
          <w:szCs w:val="28"/>
          <w:u w:color="0000ED"/>
        </w:rPr>
        <w:t>B</w:t>
      </w:r>
      <w:r w:rsidR="00A879FA" w:rsidRPr="0016524F">
        <w:rPr>
          <w:rFonts w:ascii="Century Gothic" w:hAnsi="Century Gothic"/>
          <w:sz w:val="28"/>
          <w:szCs w:val="28"/>
          <w:u w:color="0000ED"/>
        </w:rPr>
        <w:t xml:space="preserve">uild a class anchor chart with the different strategies students used. </w:t>
      </w:r>
    </w:p>
    <w:p w14:paraId="59679EC0" w14:textId="440A6F58" w:rsidR="00793AD8" w:rsidRDefault="00793AD8" w:rsidP="00793AD8">
      <w:pPr>
        <w:pStyle w:val="Default"/>
        <w:rPr>
          <w:rFonts w:ascii="Century Gothic" w:hAnsi="Century Gothic"/>
          <w:sz w:val="28"/>
          <w:szCs w:val="28"/>
          <w:u w:color="0000ED"/>
        </w:rPr>
      </w:pPr>
    </w:p>
    <w:p w14:paraId="0FE28768" w14:textId="3DF7D868" w:rsidR="00793AD8" w:rsidRDefault="00793AD8" w:rsidP="00793AD8">
      <w:pPr>
        <w:pStyle w:val="Default"/>
        <w:rPr>
          <w:rFonts w:ascii="Century Gothic" w:hAnsi="Century Gothic"/>
          <w:sz w:val="28"/>
          <w:szCs w:val="28"/>
          <w:u w:color="0000ED"/>
        </w:rPr>
      </w:pPr>
    </w:p>
    <w:p w14:paraId="00714DAB" w14:textId="50A363DB" w:rsidR="00793AD8" w:rsidRDefault="00793AD8" w:rsidP="00793AD8">
      <w:pPr>
        <w:pStyle w:val="Default"/>
        <w:rPr>
          <w:rFonts w:ascii="Century Gothic" w:hAnsi="Century Gothic"/>
          <w:sz w:val="28"/>
          <w:szCs w:val="28"/>
          <w:u w:color="0000ED"/>
        </w:rPr>
      </w:pPr>
    </w:p>
    <w:p w14:paraId="190E0852" w14:textId="3A095D3A" w:rsidR="00793AD8" w:rsidRPr="00793AD8" w:rsidRDefault="00793AD8" w:rsidP="00793AD8">
      <w:pPr>
        <w:pStyle w:val="Default"/>
        <w:rPr>
          <w:rFonts w:ascii="Century Gothic" w:hAnsi="Century Gothic"/>
          <w:b/>
          <w:sz w:val="28"/>
          <w:szCs w:val="28"/>
          <w:u w:color="0000ED"/>
        </w:rPr>
      </w:pPr>
      <w:r w:rsidRPr="00793AD8">
        <w:rPr>
          <w:rFonts w:ascii="Century Gothic" w:hAnsi="Century Gothic"/>
          <w:b/>
          <w:sz w:val="28"/>
          <w:szCs w:val="28"/>
          <w:u w:color="0000ED"/>
        </w:rPr>
        <w:t xml:space="preserve">REVEAL </w:t>
      </w:r>
      <w:r>
        <w:rPr>
          <w:rFonts w:ascii="Century Gothic" w:hAnsi="Century Gothic"/>
          <w:b/>
          <w:sz w:val="28"/>
          <w:szCs w:val="28"/>
          <w:u w:color="0000ED"/>
        </w:rPr>
        <w:t>the answer!</w:t>
      </w:r>
    </w:p>
    <w:p w14:paraId="565A76F2" w14:textId="144A50B1" w:rsidR="00A879FA" w:rsidRPr="00A879FA" w:rsidRDefault="0016524F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36"/>
          <w:u w:color="0000ED"/>
          <w:lang w:eastAsia="en-US"/>
        </w:rPr>
        <w:drawing>
          <wp:anchor distT="0" distB="0" distL="114300" distR="114300" simplePos="0" relativeHeight="251660288" behindDoc="0" locked="0" layoutInCell="1" allowOverlap="1" wp14:anchorId="7F6327E2" wp14:editId="3BC1C077">
            <wp:simplePos x="0" y="0"/>
            <wp:positionH relativeFrom="column">
              <wp:posOffset>711200</wp:posOffset>
            </wp:positionH>
            <wp:positionV relativeFrom="paragraph">
              <wp:posOffset>91440</wp:posOffset>
            </wp:positionV>
            <wp:extent cx="3645535" cy="2952115"/>
            <wp:effectExtent l="0" t="0" r="12065" b="0"/>
            <wp:wrapTight wrapText="bothSides">
              <wp:wrapPolygon edited="0">
                <wp:start x="0" y="0"/>
                <wp:lineTo x="0" y="21372"/>
                <wp:lineTo x="21521" y="21372"/>
                <wp:lineTo x="21521" y="0"/>
                <wp:lineTo x="0" y="0"/>
              </wp:wrapPolygon>
            </wp:wrapTight>
            <wp:docPr id="4" name="Picture 4" descr="../../../Desktop/Screen%20Shot%202018-03-05%20at%202.30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8-03-05%20at%202.30.40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DFAF3" w14:textId="6403D9B7" w:rsidR="005337ED" w:rsidRDefault="005337ED" w:rsidP="00096402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4253E561" w14:textId="1D100F22" w:rsidR="00732817" w:rsidRDefault="00732817" w:rsidP="00096402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68C78002" w14:textId="757CC6EA" w:rsidR="00732817" w:rsidRDefault="00732817" w:rsidP="00096402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4886B52D" w14:textId="4043A786" w:rsidR="00732817" w:rsidRDefault="00732817" w:rsidP="00096402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72E16120" w14:textId="1F4F8F3F" w:rsidR="00732817" w:rsidRDefault="00732817" w:rsidP="00096402">
      <w:pPr>
        <w:pStyle w:val="Default"/>
        <w:rPr>
          <w:rFonts w:ascii="Century Gothic" w:hAnsi="Century Gothic"/>
          <w:b/>
          <w:bCs/>
          <w:sz w:val="36"/>
          <w:szCs w:val="36"/>
          <w:u w:color="0000ED"/>
        </w:rPr>
      </w:pPr>
    </w:p>
    <w:p w14:paraId="4314EC98" w14:textId="5B006319" w:rsidR="00793AD8" w:rsidRDefault="00793AD8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130159F1" w14:textId="77777777" w:rsidR="0016524F" w:rsidRDefault="0016524F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35E43BAF" w14:textId="77777777" w:rsidR="0016524F" w:rsidRDefault="0016524F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0FD266D8" w14:textId="77777777" w:rsidR="0016524F" w:rsidRDefault="0016524F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15C01DC6" w14:textId="77777777" w:rsidR="0016524F" w:rsidRDefault="0016524F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0642FC57" w14:textId="77777777" w:rsidR="0016524F" w:rsidRDefault="0016524F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4F06D319" w14:textId="5A019783" w:rsidR="002F7454" w:rsidRDefault="002F7454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  <w:r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  <w:t>Summarize the learning:</w:t>
      </w:r>
    </w:p>
    <w:p w14:paraId="6D98E7FC" w14:textId="0175CC7F" w:rsidR="002F7454" w:rsidRDefault="002F7454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</w:p>
    <w:p w14:paraId="1E61263A" w14:textId="4600564C" w:rsidR="00096402" w:rsidRPr="008F5102" w:rsidRDefault="002F7454" w:rsidP="00096402">
      <w:pPr>
        <w:pStyle w:val="Default"/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</w:pPr>
      <w:r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  <w:t>Self-R</w:t>
      </w:r>
      <w:r w:rsidR="00096402" w:rsidRPr="008F5102">
        <w:rPr>
          <w:rFonts w:ascii="Century Gothic" w:eastAsia="Times New Roman" w:hAnsi="Century Gothic" w:cs="Times New Roman"/>
          <w:b/>
          <w:bCs/>
          <w:sz w:val="32"/>
          <w:szCs w:val="32"/>
          <w:u w:color="0000ED"/>
        </w:rPr>
        <w:t>eflection:</w:t>
      </w:r>
    </w:p>
    <w:p w14:paraId="100452C5" w14:textId="77777777" w:rsidR="00C7034A" w:rsidRPr="008F5102" w:rsidRDefault="007C1446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  <w:r w:rsidRPr="008F5102">
        <w:rPr>
          <w:rFonts w:ascii="Century Gothic" w:hAnsi="Century Gothic"/>
          <w:sz w:val="28"/>
          <w:szCs w:val="28"/>
          <w:u w:color="0000ED"/>
        </w:rPr>
        <w:t xml:space="preserve">Strengths: What worked (What strategies did you use to work toward a solution)? </w:t>
      </w:r>
    </w:p>
    <w:p w14:paraId="10E7FEED" w14:textId="77777777" w:rsidR="00C7034A" w:rsidRPr="008F5102" w:rsidRDefault="007C1446">
      <w:pPr>
        <w:pStyle w:val="Default"/>
        <w:rPr>
          <w:rFonts w:ascii="Century Gothic" w:eastAsia="Times New Roman" w:hAnsi="Century Gothic" w:cs="Times New Roman"/>
          <w:sz w:val="28"/>
          <w:szCs w:val="28"/>
          <w:u w:color="0000ED"/>
        </w:rPr>
      </w:pPr>
      <w:r w:rsidRPr="008F5102">
        <w:rPr>
          <w:rFonts w:ascii="Century Gothic" w:hAnsi="Century Gothic"/>
          <w:sz w:val="28"/>
          <w:szCs w:val="28"/>
          <w:u w:color="0000ED"/>
        </w:rPr>
        <w:t xml:space="preserve">Stretches: What was difficult? </w:t>
      </w:r>
    </w:p>
    <w:p w14:paraId="2F2B75C8" w14:textId="663D2CED" w:rsidR="00C7034A" w:rsidRPr="008F5102" w:rsidRDefault="007C1446">
      <w:pPr>
        <w:pStyle w:val="Default"/>
        <w:rPr>
          <w:rFonts w:ascii="Century Gothic" w:hAnsi="Century Gothic"/>
          <w:sz w:val="28"/>
          <w:szCs w:val="28"/>
          <w:u w:color="0000ED"/>
        </w:rPr>
      </w:pPr>
      <w:r w:rsidRPr="008F5102">
        <w:rPr>
          <w:rFonts w:ascii="Century Gothic" w:hAnsi="Century Gothic"/>
          <w:sz w:val="28"/>
          <w:szCs w:val="28"/>
          <w:u w:color="0000ED"/>
        </w:rPr>
        <w:t>Next steps: What would you do differently next time?</w:t>
      </w:r>
      <w:r w:rsidR="00793AD8">
        <w:rPr>
          <w:rFonts w:ascii="Century Gothic" w:hAnsi="Century Gothic"/>
          <w:sz w:val="28"/>
          <w:szCs w:val="28"/>
          <w:u w:color="0000ED"/>
        </w:rPr>
        <w:t xml:space="preserve"> Was anyone inspired by someone else’s strategy? </w:t>
      </w:r>
    </w:p>
    <w:p w14:paraId="31524F86" w14:textId="77777777" w:rsidR="005337ED" w:rsidRPr="00226B3F" w:rsidRDefault="005337ED">
      <w:pPr>
        <w:pStyle w:val="Default"/>
        <w:rPr>
          <w:rFonts w:ascii="Century Gothic" w:hAnsi="Century Gothic"/>
          <w:sz w:val="24"/>
          <w:szCs w:val="24"/>
          <w:u w:color="0000ED"/>
        </w:rPr>
      </w:pPr>
    </w:p>
    <w:p w14:paraId="3DC1A7AA" w14:textId="77777777" w:rsidR="005337ED" w:rsidRPr="00226B3F" w:rsidRDefault="008F5102">
      <w:pPr>
        <w:pStyle w:val="Default"/>
        <w:rPr>
          <w:rFonts w:ascii="Century Gothic" w:hAnsi="Century Gothic"/>
          <w:b/>
          <w:sz w:val="32"/>
          <w:szCs w:val="32"/>
          <w:u w:color="0000ED"/>
        </w:rPr>
      </w:pPr>
      <w:r>
        <w:rPr>
          <w:rFonts w:ascii="Century Gothic" w:hAnsi="Century Gothic"/>
          <w:b/>
          <w:sz w:val="32"/>
          <w:szCs w:val="32"/>
          <w:u w:color="0000ED"/>
        </w:rPr>
        <w:t>Moving Forward</w:t>
      </w:r>
      <w:r w:rsidR="005337ED" w:rsidRPr="00226B3F">
        <w:rPr>
          <w:rFonts w:ascii="Century Gothic" w:hAnsi="Century Gothic"/>
          <w:b/>
          <w:sz w:val="32"/>
          <w:szCs w:val="32"/>
          <w:u w:color="0000ED"/>
        </w:rPr>
        <w:t>:</w:t>
      </w:r>
    </w:p>
    <w:p w14:paraId="6810EA70" w14:textId="52D74D0D" w:rsidR="00096402" w:rsidRPr="0016524F" w:rsidRDefault="008F5102" w:rsidP="0016524F">
      <w:pPr>
        <w:pStyle w:val="Default"/>
        <w:rPr>
          <w:rFonts w:ascii="Century Gothic" w:hAnsi="Century Gothic"/>
          <w:sz w:val="28"/>
          <w:szCs w:val="28"/>
          <w:u w:color="0000ED"/>
        </w:rPr>
      </w:pPr>
      <w:r w:rsidRPr="008F5102">
        <w:rPr>
          <w:rFonts w:ascii="Century Gothic" w:hAnsi="Century Gothic"/>
          <w:sz w:val="28"/>
          <w:szCs w:val="28"/>
          <w:u w:color="0000ED"/>
        </w:rPr>
        <w:t xml:space="preserve">Continue to explore different combinations of quantities to 20. </w:t>
      </w:r>
    </w:p>
    <w:sectPr w:rsidR="00096402" w:rsidRPr="0016524F" w:rsidSect="00C67540">
      <w:headerReference w:type="default" r:id="rId10"/>
      <w:pgSz w:w="12240" w:h="15840"/>
      <w:pgMar w:top="720" w:right="720" w:bottom="720" w:left="72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33B2DE" w14:textId="77777777" w:rsidR="00FB36DF" w:rsidRDefault="00FB36DF">
      <w:r>
        <w:separator/>
      </w:r>
    </w:p>
  </w:endnote>
  <w:endnote w:type="continuationSeparator" w:id="0">
    <w:p w14:paraId="541B8C28" w14:textId="77777777" w:rsidR="00FB36DF" w:rsidRDefault="00FB3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56C82" w14:textId="77777777" w:rsidR="00FB36DF" w:rsidRDefault="00FB36DF">
      <w:r>
        <w:separator/>
      </w:r>
    </w:p>
  </w:footnote>
  <w:footnote w:type="continuationSeparator" w:id="0">
    <w:p w14:paraId="11E6E484" w14:textId="77777777" w:rsidR="00FB36DF" w:rsidRDefault="00FB36D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A94CC" w14:textId="77777777" w:rsidR="00C7034A" w:rsidRDefault="00C7034A">
    <w:pPr>
      <w:pStyle w:val="HeaderFooter"/>
      <w:tabs>
        <w:tab w:val="clear" w:pos="9020"/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979CD"/>
    <w:multiLevelType w:val="hybridMultilevel"/>
    <w:tmpl w:val="E9560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C1F8A"/>
    <w:multiLevelType w:val="hybridMultilevel"/>
    <w:tmpl w:val="43243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D0622D"/>
    <w:multiLevelType w:val="hybridMultilevel"/>
    <w:tmpl w:val="5F3E31EE"/>
    <w:lvl w:ilvl="0" w:tplc="D5F0FFD8">
      <w:start w:val="1"/>
      <w:numFmt w:val="bullet"/>
      <w:lvlText w:val="•"/>
      <w:lvlJc w:val="left"/>
      <w:pPr>
        <w:ind w:left="3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D608F6">
      <w:start w:val="1"/>
      <w:numFmt w:val="bullet"/>
      <w:lvlText w:val="•"/>
      <w:lvlJc w:val="left"/>
      <w:pPr>
        <w:ind w:left="10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5B43408">
      <w:start w:val="1"/>
      <w:numFmt w:val="bullet"/>
      <w:lvlText w:val="•"/>
      <w:lvlJc w:val="left"/>
      <w:pPr>
        <w:ind w:left="18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4079CE">
      <w:start w:val="1"/>
      <w:numFmt w:val="bullet"/>
      <w:lvlText w:val="•"/>
      <w:lvlJc w:val="left"/>
      <w:pPr>
        <w:ind w:left="25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686B15C">
      <w:start w:val="1"/>
      <w:numFmt w:val="bullet"/>
      <w:lvlText w:val="•"/>
      <w:lvlJc w:val="left"/>
      <w:pPr>
        <w:ind w:left="324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F64A48">
      <w:start w:val="1"/>
      <w:numFmt w:val="bullet"/>
      <w:lvlText w:val="•"/>
      <w:lvlJc w:val="left"/>
      <w:pPr>
        <w:ind w:left="396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EC4528A">
      <w:start w:val="1"/>
      <w:numFmt w:val="bullet"/>
      <w:lvlText w:val="•"/>
      <w:lvlJc w:val="left"/>
      <w:pPr>
        <w:ind w:left="468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5E9F88">
      <w:start w:val="1"/>
      <w:numFmt w:val="bullet"/>
      <w:lvlText w:val="•"/>
      <w:lvlJc w:val="left"/>
      <w:pPr>
        <w:ind w:left="540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CC1AC0">
      <w:start w:val="1"/>
      <w:numFmt w:val="bullet"/>
      <w:lvlText w:val="•"/>
      <w:lvlJc w:val="left"/>
      <w:pPr>
        <w:ind w:left="6120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4C63F71"/>
    <w:multiLevelType w:val="hybridMultilevel"/>
    <w:tmpl w:val="31109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6503F"/>
    <w:multiLevelType w:val="hybridMultilevel"/>
    <w:tmpl w:val="6DD03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D605E"/>
    <w:multiLevelType w:val="hybridMultilevel"/>
    <w:tmpl w:val="97F29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CD073B"/>
    <w:multiLevelType w:val="hybridMultilevel"/>
    <w:tmpl w:val="6A5A5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C6DC6"/>
    <w:multiLevelType w:val="hybridMultilevel"/>
    <w:tmpl w:val="0DC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34A"/>
    <w:rsid w:val="00016F09"/>
    <w:rsid w:val="00096402"/>
    <w:rsid w:val="0016524F"/>
    <w:rsid w:val="001B20F5"/>
    <w:rsid w:val="00226B3F"/>
    <w:rsid w:val="002F7454"/>
    <w:rsid w:val="00452A32"/>
    <w:rsid w:val="0048525E"/>
    <w:rsid w:val="005337ED"/>
    <w:rsid w:val="00583705"/>
    <w:rsid w:val="006407B3"/>
    <w:rsid w:val="006554A7"/>
    <w:rsid w:val="006C519B"/>
    <w:rsid w:val="00712F10"/>
    <w:rsid w:val="00732817"/>
    <w:rsid w:val="00783458"/>
    <w:rsid w:val="007904A4"/>
    <w:rsid w:val="00793AD8"/>
    <w:rsid w:val="00796A0F"/>
    <w:rsid w:val="007C031A"/>
    <w:rsid w:val="007C1446"/>
    <w:rsid w:val="008F5102"/>
    <w:rsid w:val="00A879FA"/>
    <w:rsid w:val="00B2565E"/>
    <w:rsid w:val="00B93673"/>
    <w:rsid w:val="00C24552"/>
    <w:rsid w:val="00C512B4"/>
    <w:rsid w:val="00C67540"/>
    <w:rsid w:val="00C7034A"/>
    <w:rsid w:val="00C86C0B"/>
    <w:rsid w:val="00E002D1"/>
    <w:rsid w:val="00E3166E"/>
    <w:rsid w:val="00EE3548"/>
    <w:rsid w:val="00F3557A"/>
    <w:rsid w:val="00FB36DF"/>
    <w:rsid w:val="00FF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9B251"/>
  <w15:docId w15:val="{86AFC4DC-B15A-4FB6-9EB0-47B1A0B0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paragraph" w:customStyle="1" w:styleId="TableStyle2">
    <w:name w:val="Table Style 2"/>
    <w:rPr>
      <w:rFonts w:ascii="Helvetica" w:eastAsia="Helvetica" w:hAnsi="Helvetica" w:cs="Helvetica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09640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5337E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7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7E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559</Words>
  <Characters>3187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Nelson</dc:creator>
  <cp:lastModifiedBy>Microsoft Office User</cp:lastModifiedBy>
  <cp:revision>10</cp:revision>
  <cp:lastPrinted>2017-03-10T19:27:00Z</cp:lastPrinted>
  <dcterms:created xsi:type="dcterms:W3CDTF">2018-03-06T03:56:00Z</dcterms:created>
  <dcterms:modified xsi:type="dcterms:W3CDTF">2018-04-30T22:24:00Z</dcterms:modified>
</cp:coreProperties>
</file>